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D32" w:rsidRDefault="00A84D32" w:rsidP="00695163">
      <w:pPr>
        <w:pStyle w:val="000"/>
        <w:rPr>
          <w:sz w:val="20"/>
          <w:szCs w:val="20"/>
        </w:rPr>
      </w:pPr>
    </w:p>
    <w:p w:rsidR="00BE740D" w:rsidRDefault="006B31C8" w:rsidP="00695163">
      <w:pPr>
        <w:pStyle w:val="000"/>
      </w:pPr>
      <w:r>
        <w:t>ЗАЯВЛЕНИЕ</w:t>
      </w:r>
      <w:r w:rsidR="00A04CFF">
        <w:t xml:space="preserve"> </w:t>
      </w:r>
      <w:r w:rsidR="00976385">
        <w:br/>
      </w:r>
      <w:r w:rsidR="00976385" w:rsidRPr="00976385">
        <w:t xml:space="preserve">о признании </w:t>
      </w:r>
      <w:r w:rsidR="00A84D32">
        <w:t>физического лица к</w:t>
      </w:r>
      <w:r w:rsidR="00976385" w:rsidRPr="00976385">
        <w:t>валифицированным инвестором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284"/>
        <w:gridCol w:w="2410"/>
        <w:gridCol w:w="713"/>
        <w:gridCol w:w="194"/>
        <w:gridCol w:w="1857"/>
        <w:gridCol w:w="354"/>
        <w:gridCol w:w="2418"/>
        <w:gridCol w:w="9"/>
      </w:tblGrid>
      <w:tr w:rsidR="00976385" w:rsidRPr="000C3CF2" w:rsidTr="005B7AD3">
        <w:trPr>
          <w:gridAfter w:val="1"/>
          <w:wAfter w:w="9" w:type="dxa"/>
          <w:trHeight w:val="601"/>
        </w:trPr>
        <w:tc>
          <w:tcPr>
            <w:tcW w:w="4735" w:type="dxa"/>
            <w:gridSpan w:val="6"/>
            <w:shd w:val="clear" w:color="auto" w:fill="auto"/>
            <w:vAlign w:val="center"/>
          </w:tcPr>
          <w:p w:rsidR="00976385" w:rsidRPr="000C3CF2" w:rsidRDefault="00FD5A3C" w:rsidP="0075161B">
            <w:pPr>
              <w:pStyle w:val="00"/>
            </w:pPr>
            <w:r w:rsidRPr="00A84D32">
              <w:rPr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84D32">
              <w:rPr>
                <w:shd w:val="clear" w:color="auto" w:fill="7030A0"/>
              </w:rPr>
              <w:instrText xml:space="preserve"> FORMCHECKBOX </w:instrText>
            </w:r>
            <w:r w:rsidR="005F0133">
              <w:rPr>
                <w:shd w:val="clear" w:color="auto" w:fill="7030A0"/>
              </w:rPr>
            </w:r>
            <w:r w:rsidR="005F0133">
              <w:rPr>
                <w:shd w:val="clear" w:color="auto" w:fill="7030A0"/>
              </w:rPr>
              <w:fldChar w:fldCharType="separate"/>
            </w:r>
            <w:r w:rsidRPr="00A84D32">
              <w:rPr>
                <w:shd w:val="clear" w:color="auto" w:fill="7030A0"/>
              </w:rPr>
              <w:fldChar w:fldCharType="end"/>
            </w:r>
            <w:r w:rsidR="00976385" w:rsidRPr="000C3CF2">
              <w:t xml:space="preserve"> заполняется впервые</w:t>
            </w:r>
          </w:p>
        </w:tc>
        <w:tc>
          <w:tcPr>
            <w:tcW w:w="4629" w:type="dxa"/>
            <w:gridSpan w:val="3"/>
            <w:shd w:val="clear" w:color="auto" w:fill="auto"/>
            <w:vAlign w:val="center"/>
          </w:tcPr>
          <w:p w:rsidR="00976385" w:rsidRPr="000C3CF2" w:rsidRDefault="00976385" w:rsidP="00976385">
            <w:pPr>
              <w:pStyle w:val="00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Pr="000C3CF2">
              <w:t xml:space="preserve"> изменение </w:t>
            </w:r>
            <w:r>
              <w:t>данных в Реестре</w:t>
            </w:r>
          </w:p>
        </w:tc>
      </w:tr>
      <w:tr w:rsidR="000A79F1" w:rsidTr="005B7AD3">
        <w:tc>
          <w:tcPr>
            <w:tcW w:w="9373" w:type="dxa"/>
            <w:gridSpan w:val="10"/>
            <w:shd w:val="clear" w:color="auto" w:fill="D5D7D7"/>
            <w:vAlign w:val="center"/>
            <w:hideMark/>
          </w:tcPr>
          <w:p w:rsidR="000A79F1" w:rsidRDefault="000A79F1" w:rsidP="00A04CFF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A04CFF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5B7AD3">
        <w:trPr>
          <w:gridAfter w:val="1"/>
          <w:wAfter w:w="9" w:type="dxa"/>
          <w:trHeight w:val="137"/>
        </w:trPr>
        <w:tc>
          <w:tcPr>
            <w:tcW w:w="709" w:type="dxa"/>
            <w:tcBorders>
              <w:bottom w:val="single" w:sz="4" w:space="0" w:color="660066"/>
            </w:tcBorders>
            <w:shd w:val="clear" w:color="auto" w:fill="auto"/>
            <w:vAlign w:val="center"/>
          </w:tcPr>
          <w:p w:rsidR="00976385" w:rsidRPr="000C3CF2" w:rsidRDefault="00976385" w:rsidP="000A79F1">
            <w:pPr>
              <w:pStyle w:val="06"/>
              <w:spacing w:before="100"/>
            </w:pPr>
            <w:r w:rsidRPr="002D2DA4">
              <w:t>ФИО</w:t>
            </w:r>
            <w:r w:rsidRPr="000C3CF2">
              <w:t>:</w:t>
            </w:r>
          </w:p>
        </w:tc>
        <w:tc>
          <w:tcPr>
            <w:tcW w:w="86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5B7AD3">
        <w:trPr>
          <w:gridAfter w:val="1"/>
          <w:wAfter w:w="9" w:type="dxa"/>
        </w:trPr>
        <w:tc>
          <w:tcPr>
            <w:tcW w:w="1134" w:type="dxa"/>
            <w:gridSpan w:val="2"/>
            <w:shd w:val="clear" w:color="auto" w:fill="auto"/>
            <w:vAlign w:val="center"/>
          </w:tcPr>
          <w:p w:rsidR="00976385" w:rsidRPr="000C3CF2" w:rsidRDefault="00A84D32" w:rsidP="00F5518C">
            <w:pPr>
              <w:pStyle w:val="06"/>
              <w:spacing w:before="100"/>
            </w:pPr>
            <w:r>
              <w:t>Договор:</w:t>
            </w:r>
          </w:p>
        </w:tc>
        <w:tc>
          <w:tcPr>
            <w:tcW w:w="8230" w:type="dxa"/>
            <w:gridSpan w:val="7"/>
            <w:tcBorders>
              <w:top w:val="single" w:sz="4" w:space="0" w:color="auto"/>
              <w:bottom w:val="single" w:sz="4" w:space="0" w:color="660066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A84D32" w:rsidRPr="002348B2" w:rsidTr="005B7AD3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A84D32" w:rsidRPr="00B078CB" w:rsidRDefault="00A84D32" w:rsidP="005B7AD3">
            <w:pPr>
              <w:pStyle w:val="06"/>
              <w:spacing w:before="100"/>
              <w:jc w:val="both"/>
            </w:pPr>
            <w:r w:rsidRPr="00A84D32">
              <w:t>Код клиента</w:t>
            </w:r>
            <w:r w:rsidRPr="00B078CB">
              <w:t>:</w:t>
            </w:r>
          </w:p>
        </w:tc>
        <w:tc>
          <w:tcPr>
            <w:tcW w:w="3123" w:type="dxa"/>
            <w:gridSpan w:val="2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:rsidR="00A84D32" w:rsidRPr="00B078CB" w:rsidRDefault="00A84D32" w:rsidP="005B7AD3">
            <w:pPr>
              <w:pStyle w:val="06"/>
              <w:spacing w:before="100"/>
              <w:ind w:left="0"/>
              <w:jc w:val="both"/>
            </w:pPr>
          </w:p>
        </w:tc>
        <w:tc>
          <w:tcPr>
            <w:tcW w:w="2405" w:type="dxa"/>
            <w:gridSpan w:val="3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:rsidR="00A84D32" w:rsidRPr="002348B2" w:rsidRDefault="00A84D32" w:rsidP="005B7AD3">
            <w:pPr>
              <w:pStyle w:val="06"/>
              <w:spacing w:before="100"/>
              <w:jc w:val="both"/>
            </w:pPr>
            <w:r w:rsidRPr="00B078CB">
              <w:t>Дата заявления:</w:t>
            </w:r>
          </w:p>
        </w:tc>
        <w:tc>
          <w:tcPr>
            <w:tcW w:w="2418" w:type="dxa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:rsidR="00A84D32" w:rsidRPr="002348B2" w:rsidRDefault="00A84D32" w:rsidP="006B31C8">
            <w:pPr>
              <w:pStyle w:val="06"/>
              <w:spacing w:before="100"/>
              <w:ind w:left="0"/>
            </w:pPr>
          </w:p>
        </w:tc>
      </w:tr>
      <w:tr w:rsidR="005B7AD3" w:rsidRPr="002348B2" w:rsidTr="005B7AD3">
        <w:trPr>
          <w:trHeight w:val="452"/>
        </w:trPr>
        <w:tc>
          <w:tcPr>
            <w:tcW w:w="1418" w:type="dxa"/>
            <w:gridSpan w:val="3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5B7AD3" w:rsidRPr="005B7AD3" w:rsidRDefault="005B7AD3" w:rsidP="005B7AD3">
            <w:pPr>
              <w:pStyle w:val="06"/>
              <w:spacing w:before="100"/>
              <w:jc w:val="both"/>
            </w:pPr>
          </w:p>
        </w:tc>
        <w:tc>
          <w:tcPr>
            <w:tcW w:w="3123" w:type="dxa"/>
            <w:gridSpan w:val="2"/>
            <w:tcBorders>
              <w:top w:val="single" w:sz="4" w:space="0" w:color="660066"/>
            </w:tcBorders>
            <w:shd w:val="clear" w:color="auto" w:fill="auto"/>
          </w:tcPr>
          <w:p w:rsidR="005B7AD3" w:rsidRPr="002348B2" w:rsidRDefault="005B7AD3" w:rsidP="005B7AD3">
            <w:pPr>
              <w:spacing w:after="0" w:line="240" w:lineRule="auto"/>
              <w:jc w:val="both"/>
            </w:pPr>
          </w:p>
        </w:tc>
        <w:tc>
          <w:tcPr>
            <w:tcW w:w="2405" w:type="dxa"/>
            <w:gridSpan w:val="3"/>
            <w:shd w:val="clear" w:color="auto" w:fill="auto"/>
          </w:tcPr>
          <w:p w:rsidR="005B7AD3" w:rsidRPr="005B7AD3" w:rsidRDefault="005B7AD3" w:rsidP="005B7AD3">
            <w:pPr>
              <w:spacing w:after="0" w:line="240" w:lineRule="auto"/>
              <w:ind w:left="-113"/>
              <w:jc w:val="both"/>
              <w:rPr>
                <w:rFonts w:ascii="Arial" w:hAnsi="Arial" w:cs="Arial"/>
              </w:rPr>
            </w:pPr>
          </w:p>
        </w:tc>
        <w:tc>
          <w:tcPr>
            <w:tcW w:w="2427" w:type="dxa"/>
            <w:gridSpan w:val="2"/>
            <w:shd w:val="clear" w:color="auto" w:fill="auto"/>
          </w:tcPr>
          <w:p w:rsidR="005B7AD3" w:rsidRPr="00A816E6" w:rsidRDefault="005B7AD3">
            <w:pPr>
              <w:spacing w:after="0" w:line="240" w:lineRule="auto"/>
              <w:rPr>
                <w:shd w:val="clear" w:color="auto" w:fill="7030A0"/>
              </w:rPr>
            </w:pPr>
            <w:r w:rsidRPr="00A84D32">
              <w:rPr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84D32">
              <w:rPr>
                <w:shd w:val="clear" w:color="auto" w:fill="7030A0"/>
              </w:rPr>
              <w:instrText xml:space="preserve"> FORMCHECKBOX </w:instrText>
            </w:r>
            <w:r w:rsidR="005F0133">
              <w:rPr>
                <w:shd w:val="clear" w:color="auto" w:fill="7030A0"/>
              </w:rPr>
            </w:r>
            <w:r w:rsidR="005F0133">
              <w:rPr>
                <w:shd w:val="clear" w:color="auto" w:fill="7030A0"/>
              </w:rPr>
              <w:fldChar w:fldCharType="separate"/>
            </w:r>
            <w:r w:rsidRPr="00A84D32">
              <w:rPr>
                <w:shd w:val="clear" w:color="auto" w:fill="7030A0"/>
              </w:rPr>
              <w:fldChar w:fldCharType="end"/>
            </w:r>
            <w:r w:rsidRPr="005B7AD3">
              <w:t xml:space="preserve"> по </w:t>
            </w:r>
            <w:r w:rsidRPr="005B7AD3">
              <w:rPr>
                <w:lang w:val="en-US"/>
              </w:rPr>
              <w:t>e</w:t>
            </w:r>
            <w:r w:rsidRPr="00A816E6">
              <w:t>-</w:t>
            </w:r>
            <w:r w:rsidRPr="005B7AD3">
              <w:rPr>
                <w:lang w:val="en-US"/>
              </w:rPr>
              <w:t>mail</w:t>
            </w:r>
          </w:p>
          <w:p w:rsidR="005B7AD3" w:rsidRPr="005B7AD3" w:rsidRDefault="005B7AD3">
            <w:pPr>
              <w:spacing w:after="0" w:line="240" w:lineRule="auto"/>
            </w:pPr>
            <w:r w:rsidRPr="00A84D32">
              <w:rPr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84D32">
              <w:rPr>
                <w:shd w:val="clear" w:color="auto" w:fill="7030A0"/>
              </w:rPr>
              <w:instrText xml:space="preserve"> FORMCHECKBOX </w:instrText>
            </w:r>
            <w:r w:rsidR="005F0133">
              <w:rPr>
                <w:shd w:val="clear" w:color="auto" w:fill="7030A0"/>
              </w:rPr>
            </w:r>
            <w:r w:rsidR="005F0133">
              <w:rPr>
                <w:shd w:val="clear" w:color="auto" w:fill="7030A0"/>
              </w:rPr>
              <w:fldChar w:fldCharType="separate"/>
            </w:r>
            <w:r w:rsidRPr="00A84D32">
              <w:rPr>
                <w:shd w:val="clear" w:color="auto" w:fill="7030A0"/>
              </w:rPr>
              <w:fldChar w:fldCharType="end"/>
            </w:r>
            <w:r w:rsidRPr="005B7AD3">
              <w:t xml:space="preserve"> иной</w:t>
            </w:r>
            <w:r w:rsidR="00A816E6">
              <w:t xml:space="preserve"> (указать)</w:t>
            </w:r>
          </w:p>
        </w:tc>
      </w:tr>
      <w:tr w:rsidR="000A79F1" w:rsidRPr="002348B2" w:rsidTr="005B7AD3">
        <w:trPr>
          <w:gridAfter w:val="1"/>
          <w:wAfter w:w="9" w:type="dxa"/>
          <w:trHeight w:val="201"/>
        </w:trPr>
        <w:tc>
          <w:tcPr>
            <w:tcW w:w="9364" w:type="dxa"/>
            <w:gridSpan w:val="9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0A79F1" w:rsidRPr="000A79F1" w:rsidRDefault="007A1024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Прошу </w:t>
            </w:r>
            <w:r w:rsidR="005E7CDF">
              <w:rPr>
                <w:rFonts w:ascii="Arial" w:hAnsi="Arial" w:cs="Arial"/>
                <w:sz w:val="20"/>
              </w:rPr>
              <w:t>АО</w:t>
            </w:r>
            <w:r w:rsidR="006B784D">
              <w:rPr>
                <w:rFonts w:ascii="Arial" w:hAnsi="Arial" w:cs="Arial"/>
                <w:sz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</w:rPr>
              <w:t>«Фондовый рынок»</w:t>
            </w:r>
            <w:r w:rsidR="000A79F1" w:rsidRPr="000A79F1">
              <w:rPr>
                <w:rFonts w:ascii="Arial" w:hAnsi="Arial" w:cs="Arial"/>
                <w:sz w:val="20"/>
              </w:rPr>
              <w:t xml:space="preserve"> признать меня Квалифицированным инвестором в отношении следующих видов ценных бумаг и (или) финансовых инструментов: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0A79F1" w:rsidRPr="000A79F1" w:rsidRDefault="00FD5A3C" w:rsidP="000A79F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квалифицированных инвесторов.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>На дату подачи настоящего заявления я соответствую любому из указанных требований</w:t>
            </w:r>
            <w:r w:rsidRPr="000A79F1" w:rsidDel="001E5D7A">
              <w:rPr>
                <w:rFonts w:ascii="Arial" w:hAnsi="Arial" w:cs="Arial"/>
                <w:sz w:val="20"/>
              </w:rPr>
              <w:t xml:space="preserve"> </w:t>
            </w:r>
            <w:r w:rsidRPr="000A79F1">
              <w:rPr>
                <w:rFonts w:ascii="Arial" w:hAnsi="Arial" w:cs="Arial"/>
                <w:sz w:val="20"/>
              </w:rPr>
              <w:t>Порядка принятия решений о признании лиц квалифицированными инвесторами: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 xml:space="preserve"> владею </w:t>
            </w:r>
            <w:r w:rsidR="00494076">
              <w:rPr>
                <w:rFonts w:ascii="Arial" w:hAnsi="Arial" w:cs="Arial"/>
                <w:sz w:val="20"/>
              </w:rPr>
              <w:t>Финансовыми инструментами</w:t>
            </w:r>
            <w:r w:rsidR="000A79F1" w:rsidRPr="000A79F1">
              <w:rPr>
                <w:rFonts w:ascii="Arial" w:hAnsi="Arial" w:cs="Arial"/>
                <w:sz w:val="20"/>
              </w:rPr>
              <w:t xml:space="preserve">, общая стоимость которых составляет не менее </w:t>
            </w:r>
            <w:r w:rsidR="00720C81">
              <w:rPr>
                <w:rFonts w:ascii="Arial" w:hAnsi="Arial" w:cs="Arial"/>
                <w:sz w:val="20"/>
              </w:rPr>
              <w:t>6</w:t>
            </w:r>
            <w:r w:rsidR="000A79F1" w:rsidRPr="000A79F1">
              <w:rPr>
                <w:rFonts w:ascii="Arial" w:hAnsi="Arial" w:cs="Arial"/>
                <w:sz w:val="20"/>
              </w:rPr>
              <w:t xml:space="preserve"> миллионов рублей;</w:t>
            </w:r>
          </w:p>
          <w:p w:rsidR="000A79F1" w:rsidRPr="000A79F1" w:rsidRDefault="00FD5A3C" w:rsidP="000A79F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имею опыт работы в российской и (или) иностранной организации, которая осуществляла сделки с ценными бумагами и (или) иными финансовыми инструментами:</w:t>
            </w:r>
          </w:p>
          <w:p w:rsidR="000A79F1" w:rsidRPr="000A79F1" w:rsidRDefault="00720C81" w:rsidP="000A79F1">
            <w:pPr>
              <w:pStyle w:val="051"/>
              <w:numPr>
                <w:ilvl w:val="0"/>
                <w:numId w:val="12"/>
              </w:numPr>
              <w:tabs>
                <w:tab w:val="clear" w:pos="720"/>
              </w:tabs>
              <w:spacing w:after="0"/>
              <w:ind w:left="1135" w:hanging="284"/>
            </w:pPr>
            <w:r>
              <w:t xml:space="preserve">Не менее </w:t>
            </w:r>
            <w:r w:rsidR="000A79F1" w:rsidRPr="000A79F1">
              <w:t xml:space="preserve"> </w:t>
            </w:r>
            <w:r>
              <w:t>2 лет</w:t>
            </w:r>
            <w:r w:rsidR="000A79F1" w:rsidRPr="000A79F1">
              <w:t xml:space="preserve"> </w:t>
            </w:r>
            <w:r>
              <w:t>работаю/</w:t>
            </w:r>
            <w:r w:rsidR="000A79F1" w:rsidRPr="000A79F1">
              <w:t xml:space="preserve">работал (а) в организации (организациях), являющейся Квалифицированным инвестором в силу пункта 2 статьи 51.2 Федерального закона </w:t>
            </w:r>
            <w:r w:rsidR="00632202">
              <w:t>«</w:t>
            </w:r>
            <w:r w:rsidR="000A79F1" w:rsidRPr="000A79F1">
              <w:t>О рынке ценных бумаг</w:t>
            </w:r>
            <w:r w:rsidR="00632202">
              <w:t>»</w:t>
            </w:r>
            <w:r w:rsidR="000A79F1" w:rsidRPr="000A79F1">
              <w:t xml:space="preserve"> или</w:t>
            </w:r>
          </w:p>
          <w:p w:rsidR="000A79F1" w:rsidRPr="000A79F1" w:rsidRDefault="000A79F1" w:rsidP="000A79F1">
            <w:pPr>
              <w:pStyle w:val="051"/>
              <w:numPr>
                <w:ilvl w:val="0"/>
                <w:numId w:val="12"/>
              </w:numPr>
              <w:tabs>
                <w:tab w:val="clear" w:pos="720"/>
              </w:tabs>
              <w:ind w:left="1135" w:hanging="284"/>
            </w:pPr>
            <w:r w:rsidRPr="000A79F1">
              <w:t xml:space="preserve">более </w:t>
            </w:r>
            <w:r w:rsidR="00720C81">
              <w:t>3</w:t>
            </w:r>
            <w:r w:rsidRPr="000A79F1">
              <w:t>-х лет работаю в российской и (или) иностранной организации, осуществляющей сделки с ценными бумагами и (или) иными финансовыми инструментами;</w:t>
            </w:r>
          </w:p>
          <w:p w:rsidR="000A79F1" w:rsidRPr="00657E8E" w:rsidRDefault="00FD5A3C" w:rsidP="00657E8E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совершал(а)</w:t>
            </w:r>
            <w:r w:rsidR="00720C81">
              <w:rPr>
                <w:rFonts w:ascii="Arial" w:hAnsi="Arial" w:cs="Arial"/>
                <w:sz w:val="20"/>
              </w:rPr>
              <w:t xml:space="preserve"> </w:t>
            </w:r>
            <w:r w:rsidR="00720C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сделки с </w:t>
            </w:r>
            <w:r w:rsidR="00494076">
              <w:rPr>
                <w:rFonts w:ascii="Arial" w:hAnsi="Arial" w:cs="Arial"/>
                <w:sz w:val="20"/>
                <w:szCs w:val="20"/>
                <w:lang w:eastAsia="ru-RU"/>
              </w:rPr>
              <w:t>Финансовыми инструментами</w:t>
            </w:r>
            <w:r w:rsidR="00720C81">
              <w:rPr>
                <w:rFonts w:ascii="Arial" w:hAnsi="Arial" w:cs="Arial"/>
                <w:sz w:val="20"/>
                <w:szCs w:val="20"/>
                <w:lang w:eastAsia="ru-RU"/>
              </w:rPr>
              <w:t>, за последние четыре квартала в среднем не реже 10 раз в квартал, но не реже одного раза в месяц, совокупная цена которых составляет не менее 6 миллионов рублей</w:t>
            </w:r>
            <w:r w:rsidR="00657E8E">
              <w:rPr>
                <w:rFonts w:ascii="Arial" w:hAnsi="Arial" w:cs="Arial"/>
                <w:sz w:val="20"/>
                <w:szCs w:val="20"/>
                <w:lang w:eastAsia="ru-RU"/>
              </w:rPr>
              <w:t>;</w:t>
            </w:r>
          </w:p>
          <w:p w:rsidR="00E92318" w:rsidRPr="00657E8E" w:rsidRDefault="00E92318" w:rsidP="00657E8E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657E8E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владею имуществом, </w:t>
            </w:r>
            <w:r w:rsidR="00494076">
              <w:rPr>
                <w:rFonts w:ascii="Arial" w:hAnsi="Arial" w:cs="Arial"/>
                <w:sz w:val="20"/>
                <w:szCs w:val="20"/>
                <w:lang w:eastAsia="ru-RU"/>
              </w:rPr>
              <w:t>предусмотренным Регламентом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, в размере н</w:t>
            </w:r>
            <w:r w:rsidR="00657E8E">
              <w:rPr>
                <w:rFonts w:ascii="Arial" w:hAnsi="Arial" w:cs="Arial"/>
                <w:sz w:val="20"/>
                <w:szCs w:val="20"/>
                <w:lang w:eastAsia="ru-RU"/>
              </w:rPr>
              <w:t>е менее 6 миллионов рублей;</w:t>
            </w:r>
          </w:p>
          <w:p w:rsidR="00361C46" w:rsidRPr="00657E8E" w:rsidRDefault="00361C46" w:rsidP="00657E8E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instrText xml:space="preserve"> FORMCHECKBOX </w:instrText>
            </w:r>
            <w:r w:rsidR="005F0133">
              <w:rPr>
                <w:rFonts w:ascii="Arial" w:hAnsi="Arial" w:cs="Arial"/>
                <w:sz w:val="20"/>
                <w:szCs w:val="20"/>
                <w:lang w:eastAsia="ru-RU"/>
              </w:rPr>
            </w:r>
            <w:r w:rsidR="005F0133">
              <w:rPr>
                <w:rFonts w:ascii="Arial" w:hAnsi="Arial" w:cs="Arial"/>
                <w:sz w:val="20"/>
                <w:szCs w:val="20"/>
                <w:lang w:eastAsia="ru-RU"/>
              </w:rPr>
              <w:fldChar w:fldCharType="separate"/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fldChar w:fldCharType="end"/>
            </w:r>
            <w:r w:rsidR="00657E8E" w:rsidRPr="00657E8E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имею высшее экономическое образование образовательного учреждения </w:t>
            </w:r>
            <w:r w:rsidR="00494076">
              <w:rPr>
                <w:rFonts w:ascii="Arial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  <w:p w:rsidR="002F01A2" w:rsidRPr="00657E8E" w:rsidRDefault="002F01A2" w:rsidP="00657E8E">
            <w:pPr>
              <w:autoSpaceDE w:val="0"/>
              <w:autoSpaceDN w:val="0"/>
              <w:adjustRightInd w:val="0"/>
              <w:spacing w:after="284" w:line="240" w:lineRule="auto"/>
              <w:ind w:left="176" w:hanging="284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657E8E" w:rsidRPr="00657E8E">
              <w:rPr>
                <w:rFonts w:ascii="Arial" w:hAnsi="Arial" w:cs="Arial"/>
                <w:sz w:val="20"/>
                <w:szCs w:val="20"/>
              </w:rPr>
              <w:t> 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имею квалификационный аттестат специалиста финансового рынка или квалификационный 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аттестат аудитора или квалификационный аттестат страхового актуария или сертификат "Chartered Financial Analyst (CFA)" или сертификат "Certified International Investment Analyst (CHA)" или сертификат "Financial Risk Manager (FRM)"</w:t>
            </w:r>
            <w:r w:rsidR="00657E8E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0A79F1" w:rsidRPr="000A79F1" w:rsidRDefault="000A79F1" w:rsidP="00657E8E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 xml:space="preserve">В подтверждение соответствия </w:t>
            </w:r>
            <w:r w:rsidRPr="00657E8E">
              <w:rPr>
                <w:rFonts w:ascii="Arial" w:hAnsi="Arial" w:cs="Arial"/>
                <w:sz w:val="20"/>
              </w:rPr>
              <w:t>Требованиям</w:t>
            </w:r>
            <w:r w:rsidRPr="000A79F1">
              <w:rPr>
                <w:rFonts w:ascii="Arial" w:hAnsi="Arial" w:cs="Arial"/>
                <w:sz w:val="20"/>
              </w:rPr>
              <w:t xml:space="preserve"> мною представлены следующие документы: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выписки из реестра владельцев именных ценных бумаг;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выписки со счета депо;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отчет брокера, подтверждающий наличие открытых позиций по фьючерсным и опционным контрактам;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отчет о деятельности управляющего по управлению финансовыми инструментами;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копия трудовой книжки;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копии и оригиналы трудовых договоров, предметом которых является работа по совместительству в случаях, когда работа по совместительству не отражена в трудовой книжке, а также копии и оригиналы соглашений о расторжении таких трудовых договоров (при наличии);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оригиналы или копии должностных инструкций (копии, заверенные работодателем) по каждой из должностей в организациях, которые отвечают требованиям пункта 3.6. настоящего Порядка;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копии лицензий организаций (при условии лицензирования вида деятельности), записи которых содержатся в трудовой книжке;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отчеты брокера о совершенных сделках и иных операциях за последние 4 (Четыре) квартала, предшествующие дате подачи заявления;</w:t>
            </w:r>
          </w:p>
          <w:p w:rsid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оригиналы и копии договоров, подтверждающих совершение сделок с ценными бумагами за последние 4 (Четыре) квартала, предшествующие дате подачи заявления, заключенные на неорганизованном рынке;</w:t>
            </w:r>
          </w:p>
          <w:p w:rsidR="002F01A2" w:rsidRDefault="002F01A2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 w:rsidRPr="00657E8E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57E8E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F0133">
              <w:rPr>
                <w:rFonts w:ascii="Arial" w:hAnsi="Arial" w:cs="Arial"/>
                <w:sz w:val="20"/>
              </w:rPr>
            </w:r>
            <w:r w:rsidR="005F0133">
              <w:rPr>
                <w:rFonts w:ascii="Arial" w:hAnsi="Arial" w:cs="Arial"/>
                <w:sz w:val="20"/>
              </w:rPr>
              <w:fldChar w:fldCharType="separate"/>
            </w:r>
            <w:r w:rsidRPr="00657E8E">
              <w:rPr>
                <w:rFonts w:ascii="Arial" w:hAnsi="Arial" w:cs="Arial"/>
                <w:sz w:val="20"/>
              </w:rPr>
              <w:fldChar w:fldCharType="end"/>
            </w:r>
            <w:r w:rsidR="00657E8E">
              <w:rPr>
                <w:rFonts w:ascii="Arial" w:hAnsi="Arial" w:cs="Arial"/>
                <w:sz w:val="20"/>
              </w:rPr>
              <w:t> </w:t>
            </w:r>
            <w:r w:rsidRPr="00657E8E">
              <w:rPr>
                <w:rFonts w:ascii="Arial" w:hAnsi="Arial" w:cs="Arial"/>
                <w:sz w:val="20"/>
              </w:rPr>
              <w:t>выписк</w:t>
            </w:r>
            <w:r w:rsidR="00E73278">
              <w:rPr>
                <w:rFonts w:ascii="Arial" w:hAnsi="Arial" w:cs="Arial"/>
                <w:sz w:val="20"/>
              </w:rPr>
              <w:t>и</w:t>
            </w:r>
            <w:r w:rsidRPr="00657E8E">
              <w:rPr>
                <w:rFonts w:ascii="Arial" w:hAnsi="Arial" w:cs="Arial"/>
                <w:sz w:val="20"/>
              </w:rPr>
              <w:t xml:space="preserve"> со счета кредитной организации</w:t>
            </w:r>
            <w:r w:rsidR="00657E8E">
              <w:rPr>
                <w:rFonts w:ascii="Arial" w:hAnsi="Arial" w:cs="Arial"/>
                <w:sz w:val="20"/>
              </w:rPr>
              <w:t>;</w:t>
            </w:r>
          </w:p>
          <w:p w:rsidR="00E73278" w:rsidRDefault="00E73278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 w:rsidRPr="00E005A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005A6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F0133">
              <w:rPr>
                <w:rFonts w:ascii="Arial" w:hAnsi="Arial" w:cs="Arial"/>
                <w:sz w:val="20"/>
              </w:rPr>
            </w:r>
            <w:r w:rsidR="005F0133">
              <w:rPr>
                <w:rFonts w:ascii="Arial" w:hAnsi="Arial" w:cs="Arial"/>
                <w:sz w:val="20"/>
              </w:rPr>
              <w:fldChar w:fldCharType="separate"/>
            </w:r>
            <w:r w:rsidRPr="00E005A6">
              <w:rPr>
                <w:rFonts w:ascii="Arial" w:hAnsi="Arial" w:cs="Arial"/>
                <w:sz w:val="20"/>
              </w:rPr>
              <w:fldChar w:fldCharType="end"/>
            </w:r>
            <w:r w:rsidR="00657E8E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копия диплома о высшем образовании</w:t>
            </w:r>
            <w:r w:rsidR="00657E8E">
              <w:rPr>
                <w:rFonts w:ascii="Arial" w:hAnsi="Arial" w:cs="Arial"/>
                <w:sz w:val="20"/>
              </w:rPr>
              <w:t>;</w:t>
            </w:r>
          </w:p>
          <w:p w:rsidR="00E73278" w:rsidRPr="00657E8E" w:rsidRDefault="00E73278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 w:rsidRPr="00E005A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005A6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F0133">
              <w:rPr>
                <w:rFonts w:ascii="Arial" w:hAnsi="Arial" w:cs="Arial"/>
                <w:sz w:val="20"/>
              </w:rPr>
            </w:r>
            <w:r w:rsidR="005F0133">
              <w:rPr>
                <w:rFonts w:ascii="Arial" w:hAnsi="Arial" w:cs="Arial"/>
                <w:sz w:val="20"/>
              </w:rPr>
              <w:fldChar w:fldCharType="separate"/>
            </w:r>
            <w:r w:rsidRPr="00E005A6">
              <w:rPr>
                <w:rFonts w:ascii="Arial" w:hAnsi="Arial" w:cs="Arial"/>
                <w:sz w:val="20"/>
              </w:rPr>
              <w:fldChar w:fldCharType="end"/>
            </w:r>
            <w:r w:rsidR="00657E8E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 xml:space="preserve">копия </w:t>
            </w:r>
            <w:r w:rsidRPr="00E005A6">
              <w:rPr>
                <w:rFonts w:ascii="Arial" w:hAnsi="Arial" w:cs="Arial"/>
                <w:sz w:val="20"/>
              </w:rPr>
              <w:t>квалификационн</w:t>
            </w:r>
            <w:r>
              <w:rPr>
                <w:rFonts w:ascii="Arial" w:hAnsi="Arial" w:cs="Arial"/>
                <w:sz w:val="20"/>
              </w:rPr>
              <w:t>ого</w:t>
            </w:r>
            <w:r w:rsidRPr="00E005A6">
              <w:rPr>
                <w:rFonts w:ascii="Arial" w:hAnsi="Arial" w:cs="Arial"/>
                <w:sz w:val="20"/>
              </w:rPr>
              <w:t xml:space="preserve"> аттестат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специалиста финансового рынка или квалификационн</w:t>
            </w:r>
            <w:r>
              <w:rPr>
                <w:rFonts w:ascii="Arial" w:hAnsi="Arial" w:cs="Arial"/>
                <w:sz w:val="20"/>
              </w:rPr>
              <w:t>ого</w:t>
            </w:r>
            <w:r w:rsidRPr="00E005A6">
              <w:rPr>
                <w:rFonts w:ascii="Arial" w:hAnsi="Arial" w:cs="Arial"/>
                <w:sz w:val="20"/>
              </w:rPr>
              <w:t xml:space="preserve"> аттестат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аудитора или квалификационн</w:t>
            </w:r>
            <w:r>
              <w:rPr>
                <w:rFonts w:ascii="Arial" w:hAnsi="Arial" w:cs="Arial"/>
                <w:sz w:val="20"/>
              </w:rPr>
              <w:t>ого</w:t>
            </w:r>
            <w:r w:rsidRPr="00E005A6">
              <w:rPr>
                <w:rFonts w:ascii="Arial" w:hAnsi="Arial" w:cs="Arial"/>
                <w:sz w:val="20"/>
              </w:rPr>
              <w:t xml:space="preserve"> аттестат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страхового актуария или сертификат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"Chartered Financial Analyst (CFA)" или сертификат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"Certified International Investment Analyst (CHA)" или сертификат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"Financial Risk Manager (FRM)"</w:t>
            </w:r>
            <w:r w:rsidR="00657E8E">
              <w:rPr>
                <w:rFonts w:ascii="Arial" w:hAnsi="Arial" w:cs="Arial"/>
                <w:sz w:val="20"/>
              </w:rPr>
              <w:t>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F0133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документ, подтверждающий полномочия представителя физического лица.</w:t>
            </w:r>
          </w:p>
          <w:p w:rsidR="000A79F1" w:rsidRPr="000A79F1" w:rsidRDefault="000A79F1" w:rsidP="00657E8E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657E8E">
              <w:rPr>
                <w:rFonts w:ascii="Arial" w:hAnsi="Arial" w:cs="Arial"/>
                <w:sz w:val="20"/>
                <w:szCs w:val="20"/>
              </w:rPr>
              <w:t>Заявите</w:t>
            </w:r>
            <w:r w:rsidR="00E73278" w:rsidRPr="00657E8E">
              <w:rPr>
                <w:rFonts w:ascii="Arial" w:hAnsi="Arial" w:cs="Arial"/>
                <w:sz w:val="20"/>
                <w:szCs w:val="20"/>
              </w:rPr>
              <w:t xml:space="preserve">ль подтверждает, что осведомлен </w:t>
            </w:r>
            <w:r w:rsidR="00E73278">
              <w:rPr>
                <w:rFonts w:ascii="Arial" w:hAnsi="Arial" w:cs="Arial"/>
                <w:sz w:val="20"/>
                <w:szCs w:val="20"/>
              </w:rPr>
              <w:t>о повышенных рисках, связанных с финансовыми инструментами, об</w:t>
            </w:r>
            <w:r w:rsidR="00E73278" w:rsidRPr="00657E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7E8E">
              <w:rPr>
                <w:rFonts w:ascii="Arial" w:hAnsi="Arial" w:cs="Arial"/>
                <w:sz w:val="20"/>
                <w:szCs w:val="20"/>
              </w:rPr>
              <w:t xml:space="preserve">ограничениях, установленных законодательством Российской Федерации в отношении ценных бумаг и (или) иных финансовых 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N 46-ФЗ </w:t>
            </w:r>
            <w:r w:rsidR="00632202">
              <w:rPr>
                <w:rFonts w:ascii="Arial" w:hAnsi="Arial" w:cs="Arial"/>
                <w:sz w:val="20"/>
                <w:szCs w:val="20"/>
              </w:rPr>
              <w:t>«</w:t>
            </w:r>
            <w:r w:rsidRPr="000A79F1">
              <w:rPr>
                <w:rFonts w:ascii="Arial" w:hAnsi="Arial" w:cs="Arial"/>
                <w:sz w:val="20"/>
                <w:szCs w:val="20"/>
              </w:rPr>
              <w:t>О защите прав и законных интересов инвесторов на рынке ценных бумаг</w:t>
            </w:r>
            <w:r w:rsidR="00632202">
              <w:rPr>
                <w:rFonts w:ascii="Arial" w:hAnsi="Arial" w:cs="Arial"/>
                <w:sz w:val="20"/>
                <w:szCs w:val="20"/>
              </w:rPr>
              <w:t>»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не осуществляются выплаты компенсаций из федерального компенсационного фонда.</w:t>
            </w:r>
          </w:p>
          <w:p w:rsid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0A79F1">
              <w:rPr>
                <w:rFonts w:ascii="Arial" w:hAnsi="Arial" w:cs="Arial"/>
                <w:sz w:val="20"/>
                <w:szCs w:val="20"/>
              </w:rPr>
              <w:t>Заявитель подтверждает, что п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редоставленная им информация в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в целях подтверждения соответствия условиям, позволяющим признать Заявителя в качестве Квалифицированного инвестора, является достоверной, полной и актуальной. Заявитель подтверждает готовность предоставить дополнительные документальные подтверждения достоверности предоставляемой им информации по запросу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0A79F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00490" w:rsidRDefault="00800490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Заявитель подтверждает обязанность уведомления о несоблюдении 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им требований, позволяющим признать </w:t>
            </w:r>
            <w:r w:rsidRPr="000A79F1">
              <w:rPr>
                <w:rFonts w:ascii="Arial" w:hAnsi="Arial" w:cs="Arial"/>
                <w:sz w:val="20"/>
                <w:szCs w:val="20"/>
              </w:rPr>
              <w:t>Заявителя в качестве Квалифицированного инвестора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18"/>
              </w:rPr>
            </w:pPr>
            <w:r w:rsidRPr="000A79F1">
              <w:rPr>
                <w:rFonts w:ascii="Arial" w:hAnsi="Arial" w:cs="Arial"/>
                <w:sz w:val="20"/>
                <w:szCs w:val="20"/>
              </w:rPr>
              <w:t xml:space="preserve">Заявитель настоящим подает заявление на отказ от статуса Квалифицированного инвестора в отношении всех видов ценных бумаг (финансовых инструментов), в отношении которых Заявитель был признан Квалифицированным инвестором, в случае прекращения действия всех договоров на брокерское обслуживание, договоров на брокерское обслуживание на иностранных </w:t>
            </w:r>
            <w:r w:rsidRPr="000A79F1">
              <w:rPr>
                <w:rFonts w:ascii="Arial" w:hAnsi="Arial" w:cs="Arial"/>
                <w:sz w:val="20"/>
                <w:szCs w:val="20"/>
              </w:rPr>
              <w:lastRenderedPageBreak/>
              <w:t>торговых площадках и депозитарных договоров, заключенных между Заявителем и Брокером. В этом случае</w:t>
            </w:r>
            <w:r w:rsidRPr="000A79F1">
              <w:rPr>
                <w:rFonts w:ascii="Arial" w:hAnsi="Arial" w:cs="Arial"/>
                <w:sz w:val="20"/>
                <w:szCs w:val="18"/>
              </w:rPr>
              <w:t xml:space="preserve"> Заявление об отказе от статуса Квалифицированного инвестора считается поданным в первый рабочий день с даты расторжения всех указанных договоров. </w:t>
            </w:r>
          </w:p>
          <w:p w:rsidR="000A79F1" w:rsidRPr="000A79F1" w:rsidRDefault="000A79F1" w:rsidP="005E7CDF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0A79F1">
              <w:rPr>
                <w:rFonts w:ascii="Arial" w:hAnsi="Arial" w:cs="Arial"/>
                <w:sz w:val="20"/>
                <w:szCs w:val="20"/>
              </w:rPr>
              <w:t>В целях обработки данных о Заявителе и идентификации Заявителя, учитывая требования нормативных правовых актов РФ, а также в целях предоставления Персональных данных (как это определено ниже), в соответствии с Федеральным законом «О персональных данных» N 152-ФЗ от 27.07.2006 года (далее - «Закон о персональных данных»), я выражаю и подтверждаю своей подписью согласие на обработку, как это определено Законом о персональных данных (далее - «Обработка»), всех указанных в настоящем Заявлении и в представляемых документах данных (далее - «Персональные данные»), прочих данных, пр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едоставленных/имеющихся в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на основании или в связи с признанием Заявителя Квалифицированным инвестором, включая (но, не ограничиваясь), сведения об имуществе и имущественных правах, в т.ч. денежных средствах и ценных бумагах, данные договоров (в т.ч. их наименований, номеров и дат их заключения), данные об открытых счетах, данные, содержащиеся в отчетных документах Операторов (как это определено ниже), предоставленных хотя бы одному из нижеуказанных Операторов, любым из далее перечисленных способов, включая (но, не ограничиваясь), хранение, запись на электронные носители и их хранение, составление перечней, маркировку, перевод в иную форму хранения, распространение (передачу) Персональных данных, а также объединение Персональных данных, полученных хотя бы одним из нижеуказанных Операторов от других Операторов, следующим лицам/их правопреемникам (далее вместе – «Операторы», каждый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в отдельности - «Оператор»):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="007A1024">
              <w:rPr>
                <w:rFonts w:ascii="Arial" w:hAnsi="Arial" w:cs="Arial"/>
                <w:sz w:val="20"/>
                <w:szCs w:val="20"/>
              </w:rPr>
              <w:t>,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имеющее место нахождения по адресу: </w:t>
            </w:r>
            <w:r w:rsidR="008F2041" w:rsidRPr="008F2041">
              <w:rPr>
                <w:rFonts w:ascii="Arial" w:hAnsi="Arial" w:cs="Arial"/>
                <w:bCs/>
                <w:sz w:val="20"/>
                <w:szCs w:val="20"/>
              </w:rPr>
              <w:t>107076, г Москва, муниципальный округ Сокольники вн.тер.г., Матросская Тишина ул, д. 23, стр. 1, помещ. 2/П</w:t>
            </w:r>
            <w:r w:rsidRPr="000A79F1">
              <w:rPr>
                <w:rFonts w:ascii="Arial" w:hAnsi="Arial" w:cs="Arial"/>
                <w:sz w:val="20"/>
                <w:szCs w:val="20"/>
              </w:rPr>
              <w:t>. Настоящее согласие действует в течение наибольшего из сроков, установленных законодательными и иными нормативными правовыми актами Российской Федерации применительно к срокам совершения тех или иных действий по Обработке Персональных данных. В случае отзыва Заявителем настоящего согласия Операторы обязаны прекратить совершение действий по Обработке Персональных данных, за исключением действий по Обработке Персональных данных, обязанность по совершению которых возложена на Оператора/Операторов законодательными и иными нормативными правовыми актами Российской Федерации. Заявитель вправе отозвать настоящее согласие, письменно уведоми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0A79F1">
              <w:rPr>
                <w:rFonts w:ascii="Arial" w:hAnsi="Arial" w:cs="Arial"/>
                <w:sz w:val="20"/>
                <w:szCs w:val="20"/>
              </w:rPr>
              <w:t>. Настоящее согласие является отозванным на следующи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й рабочий день после получения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письменного уведомления об отзыве настоящего согласия.</w:t>
            </w:r>
          </w:p>
        </w:tc>
      </w:tr>
      <w:tr w:rsidR="00976385" w:rsidRPr="00B05CF8" w:rsidTr="005B7AD3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5F0133" w:rsidP="0075161B">
            <w:pPr>
              <w:pStyle w:val="06"/>
            </w:pPr>
            <w:r>
              <w:lastRenderedPageBreak/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8" o:title=""/>
                  <w10:wrap anchorx="page" anchory="page"/>
                  <w10:anchorlock/>
                </v:shape>
                <o:OLEObject Type="Embed" ProgID="PBrush" ShapeID="_x0000_s1028" DrawAspect="Content" ObjectID="_1801491519" r:id="rId9"/>
              </w:obje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976385" w:rsidRPr="00206779" w:rsidTr="005B7AD3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5B7AD3">
        <w:trPr>
          <w:gridAfter w:val="1"/>
          <w:wAfter w:w="9" w:type="dxa"/>
        </w:trPr>
        <w:tc>
          <w:tcPr>
            <w:tcW w:w="9364" w:type="dxa"/>
            <w:gridSpan w:val="9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536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E71071" w:rsidRDefault="00976385" w:rsidP="006767A2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>Дата п</w:t>
            </w:r>
            <w:r w:rsidR="006767A2">
              <w:rPr>
                <w:sz w:val="16"/>
                <w:szCs w:val="16"/>
              </w:rPr>
              <w:t>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536" w:type="dxa"/>
            <w:gridSpan w:val="5"/>
            <w:shd w:val="clear" w:color="auto" w:fill="D5D6D7"/>
            <w:vAlign w:val="center"/>
          </w:tcPr>
          <w:p w:rsidR="00976385" w:rsidRDefault="00444831" w:rsidP="0075161B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202</w:t>
            </w:r>
            <w:bookmarkStart w:id="0" w:name="_GoBack"/>
            <w:bookmarkEnd w:id="0"/>
          </w:p>
        </w:tc>
      </w:tr>
      <w:tr w:rsidR="00976385" w:rsidRPr="00354F4D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133" w:rsidRDefault="005F0133" w:rsidP="00282E3F">
      <w:pPr>
        <w:spacing w:after="0" w:line="240" w:lineRule="auto"/>
      </w:pPr>
      <w:r>
        <w:separator/>
      </w:r>
    </w:p>
  </w:endnote>
  <w:endnote w:type="continuationSeparator" w:id="0">
    <w:p w:rsidR="005F0133" w:rsidRDefault="005F0133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5B7AD3" w:rsidRPr="001E34F0" w:rsidTr="003748D2">
      <w:tc>
        <w:tcPr>
          <w:tcW w:w="2167" w:type="pct"/>
          <w:shd w:val="clear" w:color="auto" w:fill="auto"/>
          <w:vAlign w:val="bottom"/>
        </w:tcPr>
        <w:p w:rsidR="005B7AD3" w:rsidRPr="003748D2" w:rsidRDefault="005B7AD3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5B7AD3" w:rsidRPr="003748D2" w:rsidRDefault="005B7AD3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444831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444831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5B7AD3" w:rsidRPr="00425AA1" w:rsidRDefault="005B7AD3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7"/>
      <w:gridCol w:w="4042"/>
      <w:gridCol w:w="1242"/>
    </w:tblGrid>
    <w:tr w:rsidR="005B7AD3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5B7AD3" w:rsidRPr="003748D2" w:rsidRDefault="005B7AD3" w:rsidP="00A04CFF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5B7AD3" w:rsidRPr="001E34F0" w:rsidRDefault="005B7AD3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444831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444831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5B7AD3" w:rsidRPr="006F68CC" w:rsidRDefault="005B7AD3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133" w:rsidRDefault="005F0133" w:rsidP="00282E3F">
      <w:pPr>
        <w:spacing w:after="0" w:line="240" w:lineRule="auto"/>
      </w:pPr>
      <w:r>
        <w:separator/>
      </w:r>
    </w:p>
  </w:footnote>
  <w:footnote w:type="continuationSeparator" w:id="0">
    <w:p w:rsidR="005F0133" w:rsidRDefault="005F0133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AD3" w:rsidRDefault="005B7AD3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5B7AD3" w:rsidTr="00D526F1">
      <w:trPr>
        <w:trHeight w:val="567"/>
      </w:trPr>
      <w:tc>
        <w:tcPr>
          <w:tcW w:w="5353" w:type="dxa"/>
        </w:tcPr>
        <w:p w:rsidR="005B7AD3" w:rsidRPr="00A84D32" w:rsidRDefault="005B7AD3" w:rsidP="00A84D32">
          <w:pPr>
            <w:pStyle w:val="afa"/>
            <w:rPr>
              <w:rFonts w:ascii="Tahoma" w:hAnsi="Tahoma" w:cs="Tahoma"/>
              <w:b w:val="0"/>
              <w:noProof/>
            </w:rPr>
          </w:pPr>
          <w:r w:rsidRPr="00A84D32">
            <w:rPr>
              <w:rFonts w:ascii="Tahoma" w:hAnsi="Tahoma" w:cs="Tahoma"/>
              <w:b w:val="0"/>
              <w:noProof/>
            </w:rPr>
            <w:t>Приложение № 1</w:t>
          </w:r>
        </w:p>
        <w:p w:rsidR="005B7AD3" w:rsidRPr="00A84D32" w:rsidRDefault="005B7AD3" w:rsidP="00A84D32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5B7AD3" w:rsidRPr="00BE740D" w:rsidRDefault="008F2041" w:rsidP="00DC4B1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B7AD3" w:rsidRPr="00707CDB" w:rsidRDefault="005B7AD3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260CB"/>
    <w:rsid w:val="000340C9"/>
    <w:rsid w:val="00034B2F"/>
    <w:rsid w:val="00042321"/>
    <w:rsid w:val="000516E6"/>
    <w:rsid w:val="000600E4"/>
    <w:rsid w:val="00066410"/>
    <w:rsid w:val="000709FF"/>
    <w:rsid w:val="0009231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316E"/>
    <w:rsid w:val="00153B5A"/>
    <w:rsid w:val="001567AF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4D1B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67475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01A2"/>
    <w:rsid w:val="002F2D1A"/>
    <w:rsid w:val="002F36EE"/>
    <w:rsid w:val="00300BF5"/>
    <w:rsid w:val="003021E6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1C46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4831"/>
    <w:rsid w:val="00446803"/>
    <w:rsid w:val="00447BED"/>
    <w:rsid w:val="004628B3"/>
    <w:rsid w:val="00464AE2"/>
    <w:rsid w:val="004735EA"/>
    <w:rsid w:val="00473E42"/>
    <w:rsid w:val="00475B92"/>
    <w:rsid w:val="004843F4"/>
    <w:rsid w:val="00494076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526AA"/>
    <w:rsid w:val="00570A26"/>
    <w:rsid w:val="00572788"/>
    <w:rsid w:val="005749FC"/>
    <w:rsid w:val="00595EA3"/>
    <w:rsid w:val="005B3D90"/>
    <w:rsid w:val="005B519A"/>
    <w:rsid w:val="005B7AD3"/>
    <w:rsid w:val="005C32B8"/>
    <w:rsid w:val="005D06FE"/>
    <w:rsid w:val="005D1403"/>
    <w:rsid w:val="005D1B36"/>
    <w:rsid w:val="005E2D04"/>
    <w:rsid w:val="005E7CDF"/>
    <w:rsid w:val="005F0133"/>
    <w:rsid w:val="005F01FB"/>
    <w:rsid w:val="005F40BB"/>
    <w:rsid w:val="005F4299"/>
    <w:rsid w:val="005F49FE"/>
    <w:rsid w:val="005F6486"/>
    <w:rsid w:val="00601BCF"/>
    <w:rsid w:val="00601DC2"/>
    <w:rsid w:val="00617670"/>
    <w:rsid w:val="00624805"/>
    <w:rsid w:val="00632202"/>
    <w:rsid w:val="0064161C"/>
    <w:rsid w:val="006518E1"/>
    <w:rsid w:val="00657E8E"/>
    <w:rsid w:val="00660DAC"/>
    <w:rsid w:val="00663C62"/>
    <w:rsid w:val="006767A2"/>
    <w:rsid w:val="006816BC"/>
    <w:rsid w:val="00695163"/>
    <w:rsid w:val="006A451B"/>
    <w:rsid w:val="006B1C3F"/>
    <w:rsid w:val="006B276D"/>
    <w:rsid w:val="006B31C8"/>
    <w:rsid w:val="006B784D"/>
    <w:rsid w:val="006D3488"/>
    <w:rsid w:val="006D4514"/>
    <w:rsid w:val="006D62FF"/>
    <w:rsid w:val="006F0BDF"/>
    <w:rsid w:val="006F68CC"/>
    <w:rsid w:val="006F7E57"/>
    <w:rsid w:val="007042D7"/>
    <w:rsid w:val="00707CDB"/>
    <w:rsid w:val="007107E7"/>
    <w:rsid w:val="00720C81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A1024"/>
    <w:rsid w:val="007C0263"/>
    <w:rsid w:val="007E2C1E"/>
    <w:rsid w:val="007E3AA9"/>
    <w:rsid w:val="007E61E9"/>
    <w:rsid w:val="007F2192"/>
    <w:rsid w:val="00800490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036E"/>
    <w:rsid w:val="008B13C7"/>
    <w:rsid w:val="008B5DDA"/>
    <w:rsid w:val="008B6A18"/>
    <w:rsid w:val="008C0367"/>
    <w:rsid w:val="008D1CEF"/>
    <w:rsid w:val="008D7865"/>
    <w:rsid w:val="008E50E4"/>
    <w:rsid w:val="008F2041"/>
    <w:rsid w:val="008F205E"/>
    <w:rsid w:val="008F3D92"/>
    <w:rsid w:val="008F7143"/>
    <w:rsid w:val="00912C25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16E6"/>
    <w:rsid w:val="00A84D32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52B0"/>
    <w:rsid w:val="00B45091"/>
    <w:rsid w:val="00B4526D"/>
    <w:rsid w:val="00B45EBE"/>
    <w:rsid w:val="00B478D0"/>
    <w:rsid w:val="00B671F0"/>
    <w:rsid w:val="00B7436B"/>
    <w:rsid w:val="00B76358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E740D"/>
    <w:rsid w:val="00BF1D61"/>
    <w:rsid w:val="00BF388A"/>
    <w:rsid w:val="00BF6ED0"/>
    <w:rsid w:val="00C0669D"/>
    <w:rsid w:val="00C21967"/>
    <w:rsid w:val="00C2598D"/>
    <w:rsid w:val="00C27486"/>
    <w:rsid w:val="00C31F52"/>
    <w:rsid w:val="00C37044"/>
    <w:rsid w:val="00C41215"/>
    <w:rsid w:val="00C45167"/>
    <w:rsid w:val="00C52559"/>
    <w:rsid w:val="00C53206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26F1"/>
    <w:rsid w:val="00D5328C"/>
    <w:rsid w:val="00D5534F"/>
    <w:rsid w:val="00D77A59"/>
    <w:rsid w:val="00D8079C"/>
    <w:rsid w:val="00D83FA1"/>
    <w:rsid w:val="00D857AA"/>
    <w:rsid w:val="00D85F84"/>
    <w:rsid w:val="00DB2BE1"/>
    <w:rsid w:val="00DB6BF0"/>
    <w:rsid w:val="00DC4B1C"/>
    <w:rsid w:val="00DD4BFE"/>
    <w:rsid w:val="00DE667D"/>
    <w:rsid w:val="00DE7D49"/>
    <w:rsid w:val="00DF1048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36C33"/>
    <w:rsid w:val="00E42126"/>
    <w:rsid w:val="00E466AD"/>
    <w:rsid w:val="00E50EFC"/>
    <w:rsid w:val="00E608BD"/>
    <w:rsid w:val="00E635F5"/>
    <w:rsid w:val="00E67F9E"/>
    <w:rsid w:val="00E73278"/>
    <w:rsid w:val="00E73776"/>
    <w:rsid w:val="00E76B15"/>
    <w:rsid w:val="00E77AB2"/>
    <w:rsid w:val="00E82D0B"/>
    <w:rsid w:val="00E92318"/>
    <w:rsid w:val="00EA4037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3B36"/>
    <w:rsid w:val="00EF5D7E"/>
    <w:rsid w:val="00F02FBA"/>
    <w:rsid w:val="00F05ECE"/>
    <w:rsid w:val="00F137BA"/>
    <w:rsid w:val="00F27276"/>
    <w:rsid w:val="00F279CF"/>
    <w:rsid w:val="00F34EA3"/>
    <w:rsid w:val="00F422F8"/>
    <w:rsid w:val="00F459CE"/>
    <w:rsid w:val="00F53A40"/>
    <w:rsid w:val="00F5471E"/>
    <w:rsid w:val="00F5518C"/>
    <w:rsid w:val="00F6094C"/>
    <w:rsid w:val="00F61B38"/>
    <w:rsid w:val="00F64A74"/>
    <w:rsid w:val="00F67E46"/>
    <w:rsid w:val="00F74875"/>
    <w:rsid w:val="00FA23BC"/>
    <w:rsid w:val="00FA3DA0"/>
    <w:rsid w:val="00FA63EF"/>
    <w:rsid w:val="00FB0EF4"/>
    <w:rsid w:val="00FB2EB0"/>
    <w:rsid w:val="00FC57D7"/>
    <w:rsid w:val="00FC5AA2"/>
    <w:rsid w:val="00FD5A3C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D59AF"/>
  <w15:docId w15:val="{7DFCD050-C120-4982-B75E-E9A2C04C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B43783E-0890-4E4F-971E-68E1E1E6C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Климова Дарья Денисовна</cp:lastModifiedBy>
  <cp:revision>11</cp:revision>
  <cp:lastPrinted>2014-08-05T15:13:00Z</cp:lastPrinted>
  <dcterms:created xsi:type="dcterms:W3CDTF">2016-02-24T10:29:00Z</dcterms:created>
  <dcterms:modified xsi:type="dcterms:W3CDTF">2025-02-19T14:32:00Z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770661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